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DD" w:rsidRPr="00926D43" w:rsidRDefault="007407DD" w:rsidP="00926D4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26D43">
        <w:rPr>
          <w:rFonts w:asciiTheme="minorHAnsi" w:hAnsiTheme="minorHAnsi"/>
          <w:b/>
          <w:sz w:val="28"/>
          <w:szCs w:val="28"/>
        </w:rPr>
        <w:t>MELTON PARISH COUNCIL</w:t>
      </w:r>
    </w:p>
    <w:p w:rsidR="007407DD" w:rsidRPr="00926D43" w:rsidRDefault="007407DD" w:rsidP="00926D4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26D43">
        <w:rPr>
          <w:rFonts w:asciiTheme="minorHAnsi" w:hAnsiTheme="minorHAnsi"/>
          <w:b/>
          <w:sz w:val="28"/>
          <w:szCs w:val="28"/>
        </w:rPr>
        <w:t>RECREATION COMMITTEE</w:t>
      </w:r>
    </w:p>
    <w:p w:rsidR="00585EEC" w:rsidRPr="00926D43" w:rsidRDefault="007407DD" w:rsidP="00926D4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26D43">
        <w:rPr>
          <w:rFonts w:asciiTheme="minorHAnsi" w:hAnsiTheme="minorHAnsi"/>
          <w:b/>
          <w:sz w:val="28"/>
          <w:szCs w:val="28"/>
        </w:rPr>
        <w:t>YOUNG PEOPLE WORKING GROUP</w:t>
      </w:r>
    </w:p>
    <w:p w:rsidR="00BC68FB" w:rsidRPr="00926D43" w:rsidRDefault="00C1028F" w:rsidP="00926D4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26D43">
        <w:rPr>
          <w:rFonts w:asciiTheme="minorHAnsi" w:hAnsiTheme="minorHAnsi"/>
          <w:b/>
          <w:sz w:val="28"/>
          <w:szCs w:val="28"/>
        </w:rPr>
        <w:t>REPORT</w:t>
      </w:r>
    </w:p>
    <w:p w:rsidR="00926D43" w:rsidRDefault="00926D43" w:rsidP="00926D43">
      <w:pPr>
        <w:spacing w:after="0"/>
        <w:rPr>
          <w:rFonts w:asciiTheme="minorHAnsi" w:hAnsiTheme="minorHAnsi"/>
          <w:b/>
          <w:szCs w:val="24"/>
          <w:u w:val="single"/>
        </w:rPr>
      </w:pPr>
    </w:p>
    <w:p w:rsidR="00C1028F" w:rsidRPr="00926D43" w:rsidRDefault="00C1028F" w:rsidP="00926D43">
      <w:pPr>
        <w:spacing w:after="0"/>
        <w:rPr>
          <w:rFonts w:asciiTheme="minorHAnsi" w:hAnsiTheme="minorHAnsi"/>
          <w:b/>
          <w:szCs w:val="24"/>
          <w:u w:val="single"/>
        </w:rPr>
      </w:pPr>
      <w:r w:rsidRPr="00926D43">
        <w:rPr>
          <w:rFonts w:asciiTheme="minorHAnsi" w:hAnsiTheme="minorHAnsi"/>
          <w:b/>
          <w:szCs w:val="24"/>
          <w:u w:val="single"/>
        </w:rPr>
        <w:t>Introduction</w:t>
      </w:r>
    </w:p>
    <w:p w:rsidR="00C1028F" w:rsidRDefault="00C1028F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The Young People’s Working Group was formed in the summer of 2012.</w:t>
      </w:r>
      <w:r w:rsidR="00A02C8C" w:rsidRPr="00926D43">
        <w:rPr>
          <w:rFonts w:asciiTheme="minorHAnsi" w:hAnsiTheme="minorHAnsi"/>
          <w:szCs w:val="24"/>
        </w:rPr>
        <w:t xml:space="preserve">  Its Terms of Reference w</w:t>
      </w:r>
      <w:r w:rsidR="00BC68FB" w:rsidRPr="00926D43">
        <w:rPr>
          <w:rFonts w:asciiTheme="minorHAnsi" w:hAnsiTheme="minorHAnsi"/>
          <w:szCs w:val="24"/>
        </w:rPr>
        <w:t>ere to identify the needs of youn</w:t>
      </w:r>
      <w:r w:rsidR="004A37F7" w:rsidRPr="00926D43">
        <w:rPr>
          <w:rFonts w:asciiTheme="minorHAnsi" w:hAnsiTheme="minorHAnsi"/>
          <w:szCs w:val="24"/>
        </w:rPr>
        <w:t xml:space="preserve">g people, up to the age of 18, </w:t>
      </w:r>
      <w:r w:rsidR="00BC68FB" w:rsidRPr="00926D43">
        <w:rPr>
          <w:rFonts w:asciiTheme="minorHAnsi" w:hAnsiTheme="minorHAnsi"/>
          <w:szCs w:val="24"/>
        </w:rPr>
        <w:t>in our community and how best to address those needs.</w:t>
      </w:r>
    </w:p>
    <w:p w:rsidR="00926D43" w:rsidRPr="00926D43" w:rsidRDefault="00926D43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C1028F" w:rsidRDefault="00C1028F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A list of all the facilities for young people available in Melton was produced by December of that year and is attached as Appendix A.</w:t>
      </w:r>
    </w:p>
    <w:p w:rsidR="00926D43" w:rsidRPr="00926D43" w:rsidRDefault="00926D43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C1028F" w:rsidRDefault="00C1028F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Questionnaires, see Appendix B, were distributed in June 2013 through Melton Primary School, St. Andrew’s Church, local shops and by some councillors.  They were also available on the council web-site.  Information about the survey was put in the Melton Messenger and on our notice boards and e-news.</w:t>
      </w:r>
    </w:p>
    <w:p w:rsidR="00926D43" w:rsidRPr="00926D43" w:rsidRDefault="00926D43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C1028F" w:rsidRDefault="00C1028F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The</w:t>
      </w:r>
      <w:r w:rsidR="008A2755" w:rsidRPr="00926D43">
        <w:rPr>
          <w:rFonts w:asciiTheme="minorHAnsi" w:hAnsiTheme="minorHAnsi"/>
          <w:szCs w:val="24"/>
        </w:rPr>
        <w:t xml:space="preserve"> questionnaires that were returned were analysed, </w:t>
      </w:r>
      <w:r w:rsidR="00A37DC8" w:rsidRPr="00926D43">
        <w:rPr>
          <w:rFonts w:asciiTheme="minorHAnsi" w:hAnsiTheme="minorHAnsi"/>
          <w:szCs w:val="24"/>
        </w:rPr>
        <w:t xml:space="preserve">along with feedback from the Neighbourhood Plan open day, </w:t>
      </w:r>
      <w:r w:rsidR="008A2755" w:rsidRPr="00926D43">
        <w:rPr>
          <w:rFonts w:asciiTheme="minorHAnsi" w:hAnsiTheme="minorHAnsi"/>
          <w:szCs w:val="24"/>
        </w:rPr>
        <w:t>see Appendix C.</w:t>
      </w:r>
    </w:p>
    <w:p w:rsidR="00926D43" w:rsidRPr="00926D43" w:rsidRDefault="00926D43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7407DD" w:rsidRDefault="00352030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Following the analysis of the survey result</w:t>
      </w:r>
      <w:r w:rsidR="004A37F7" w:rsidRPr="00926D43">
        <w:rPr>
          <w:rFonts w:asciiTheme="minorHAnsi" w:hAnsiTheme="minorHAnsi"/>
          <w:szCs w:val="24"/>
        </w:rPr>
        <w:t>s, the working group has collated</w:t>
      </w:r>
      <w:r w:rsidRPr="00926D43">
        <w:rPr>
          <w:rFonts w:asciiTheme="minorHAnsi" w:hAnsiTheme="minorHAnsi"/>
          <w:szCs w:val="24"/>
        </w:rPr>
        <w:t xml:space="preserve"> the requests into </w:t>
      </w:r>
      <w:r w:rsidR="00850BE1" w:rsidRPr="00926D43">
        <w:rPr>
          <w:rFonts w:asciiTheme="minorHAnsi" w:hAnsiTheme="minorHAnsi"/>
          <w:szCs w:val="24"/>
        </w:rPr>
        <w:t xml:space="preserve">three groups: </w:t>
      </w:r>
      <w:r w:rsidRPr="00926D43">
        <w:rPr>
          <w:rFonts w:asciiTheme="minorHAnsi" w:hAnsiTheme="minorHAnsi"/>
          <w:szCs w:val="24"/>
        </w:rPr>
        <w:t>those that are outside of our realm,</w:t>
      </w:r>
      <w:r w:rsidR="00850BE1" w:rsidRPr="00926D43">
        <w:rPr>
          <w:rFonts w:asciiTheme="minorHAnsi" w:hAnsiTheme="minorHAnsi"/>
          <w:szCs w:val="24"/>
        </w:rPr>
        <w:t xml:space="preserve"> though </w:t>
      </w:r>
      <w:r w:rsidR="00BC68FB" w:rsidRPr="00926D43">
        <w:rPr>
          <w:rFonts w:asciiTheme="minorHAnsi" w:hAnsiTheme="minorHAnsi"/>
          <w:szCs w:val="24"/>
        </w:rPr>
        <w:t xml:space="preserve">they </w:t>
      </w:r>
      <w:r w:rsidR="00850BE1" w:rsidRPr="00926D43">
        <w:rPr>
          <w:rFonts w:asciiTheme="minorHAnsi" w:hAnsiTheme="minorHAnsi"/>
          <w:szCs w:val="24"/>
        </w:rPr>
        <w:t>may be covered by the Neighbourhood Plan,</w:t>
      </w:r>
      <w:r w:rsidRPr="00926D43">
        <w:rPr>
          <w:rFonts w:asciiTheme="minorHAnsi" w:hAnsiTheme="minorHAnsi"/>
          <w:szCs w:val="24"/>
        </w:rPr>
        <w:t xml:space="preserve"> </w:t>
      </w:r>
      <w:r w:rsidR="00BC68FB" w:rsidRPr="00926D43">
        <w:rPr>
          <w:rFonts w:asciiTheme="minorHAnsi" w:hAnsiTheme="minorHAnsi"/>
          <w:szCs w:val="24"/>
        </w:rPr>
        <w:t>these include things that may</w:t>
      </w:r>
      <w:r w:rsidR="00850BE1" w:rsidRPr="00926D43">
        <w:rPr>
          <w:rFonts w:asciiTheme="minorHAnsi" w:hAnsiTheme="minorHAnsi"/>
          <w:szCs w:val="24"/>
        </w:rPr>
        <w:t xml:space="preserve"> be provided by a commercial organisation</w:t>
      </w:r>
      <w:r w:rsidR="00F16426" w:rsidRPr="00926D43">
        <w:rPr>
          <w:rFonts w:asciiTheme="minorHAnsi" w:hAnsiTheme="minorHAnsi"/>
          <w:szCs w:val="24"/>
        </w:rPr>
        <w:t xml:space="preserve"> or the school</w:t>
      </w:r>
      <w:r w:rsidR="008E3C5C" w:rsidRPr="00926D43">
        <w:rPr>
          <w:rFonts w:asciiTheme="minorHAnsi" w:hAnsiTheme="minorHAnsi"/>
          <w:szCs w:val="24"/>
        </w:rPr>
        <w:t xml:space="preserve">, </w:t>
      </w:r>
      <w:r w:rsidR="00850BE1" w:rsidRPr="00926D43">
        <w:rPr>
          <w:rFonts w:asciiTheme="minorHAnsi" w:hAnsiTheme="minorHAnsi"/>
          <w:szCs w:val="24"/>
        </w:rPr>
        <w:t xml:space="preserve">are just too big </w:t>
      </w:r>
      <w:r w:rsidR="008E3C5C" w:rsidRPr="00926D43">
        <w:rPr>
          <w:rFonts w:asciiTheme="minorHAnsi" w:hAnsiTheme="minorHAnsi"/>
          <w:szCs w:val="24"/>
        </w:rPr>
        <w:t xml:space="preserve">or </w:t>
      </w:r>
      <w:r w:rsidR="00850BE1" w:rsidRPr="00926D43">
        <w:rPr>
          <w:rFonts w:asciiTheme="minorHAnsi" w:hAnsiTheme="minorHAnsi"/>
          <w:szCs w:val="24"/>
        </w:rPr>
        <w:t xml:space="preserve">are just not practical; </w:t>
      </w:r>
      <w:r w:rsidRPr="00926D43">
        <w:rPr>
          <w:rFonts w:asciiTheme="minorHAnsi" w:hAnsiTheme="minorHAnsi"/>
          <w:szCs w:val="24"/>
        </w:rPr>
        <w:t>those that already exist in some form</w:t>
      </w:r>
      <w:r w:rsidR="00F16426" w:rsidRPr="00926D43">
        <w:rPr>
          <w:rFonts w:asciiTheme="minorHAnsi" w:hAnsiTheme="minorHAnsi"/>
          <w:szCs w:val="24"/>
        </w:rPr>
        <w:t xml:space="preserve"> and that we may need to publicise more</w:t>
      </w:r>
      <w:r w:rsidR="008E3C5C" w:rsidRPr="00926D43">
        <w:rPr>
          <w:rFonts w:asciiTheme="minorHAnsi" w:hAnsiTheme="minorHAnsi"/>
          <w:szCs w:val="24"/>
        </w:rPr>
        <w:t>;</w:t>
      </w:r>
      <w:r w:rsidRPr="00926D43">
        <w:rPr>
          <w:rFonts w:asciiTheme="minorHAnsi" w:hAnsiTheme="minorHAnsi"/>
          <w:szCs w:val="24"/>
        </w:rPr>
        <w:t xml:space="preserve"> and those that we </w:t>
      </w:r>
      <w:r w:rsidR="00BC68FB" w:rsidRPr="00926D43">
        <w:rPr>
          <w:rFonts w:asciiTheme="minorHAnsi" w:hAnsiTheme="minorHAnsi"/>
          <w:szCs w:val="24"/>
        </w:rPr>
        <w:t>c</w:t>
      </w:r>
      <w:r w:rsidRPr="00926D43">
        <w:rPr>
          <w:rFonts w:asciiTheme="minorHAnsi" w:hAnsiTheme="minorHAnsi"/>
          <w:szCs w:val="24"/>
        </w:rPr>
        <w:t>ould look into further.</w:t>
      </w:r>
    </w:p>
    <w:p w:rsidR="00926D43" w:rsidRPr="00926D43" w:rsidRDefault="00926D43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A02C8C" w:rsidRPr="00926D43" w:rsidRDefault="00A02C8C" w:rsidP="00926D43">
      <w:pPr>
        <w:spacing w:after="0"/>
        <w:jc w:val="both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This report completes the investigation phase of the project.</w:t>
      </w:r>
    </w:p>
    <w:p w:rsidR="00926D43" w:rsidRDefault="00926D43" w:rsidP="00926D43">
      <w:pPr>
        <w:spacing w:after="0"/>
        <w:contextualSpacing/>
        <w:rPr>
          <w:rFonts w:asciiTheme="minorHAnsi" w:hAnsiTheme="minorHAnsi"/>
          <w:b/>
          <w:szCs w:val="24"/>
          <w:u w:val="single"/>
        </w:rPr>
      </w:pPr>
    </w:p>
    <w:p w:rsidR="008A2755" w:rsidRPr="00926D43" w:rsidRDefault="008A2755" w:rsidP="00926D43">
      <w:pPr>
        <w:spacing w:after="0"/>
        <w:contextualSpacing/>
        <w:rPr>
          <w:rFonts w:asciiTheme="minorHAnsi" w:hAnsiTheme="minorHAnsi"/>
          <w:b/>
          <w:szCs w:val="24"/>
          <w:u w:val="single"/>
        </w:rPr>
      </w:pPr>
      <w:r w:rsidRPr="00926D43">
        <w:rPr>
          <w:rFonts w:asciiTheme="minorHAnsi" w:hAnsiTheme="minorHAnsi"/>
          <w:b/>
          <w:szCs w:val="24"/>
          <w:u w:val="single"/>
        </w:rPr>
        <w:t>Analysis</w:t>
      </w:r>
    </w:p>
    <w:p w:rsidR="00850BE1" w:rsidRPr="00926D43" w:rsidRDefault="00BC68FB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  <w:u w:val="single"/>
        </w:rPr>
        <w:t>Outside the scope of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0BE1" w:rsidRPr="00926D43" w:rsidTr="00850BE1">
        <w:tc>
          <w:tcPr>
            <w:tcW w:w="4621" w:type="dxa"/>
          </w:tcPr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Arcade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Baking club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Ballet club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Bird feeders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Boating lake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Break dancing club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Cinema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Circus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Dance classes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Dog competitions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lastRenderedPageBreak/>
              <w:t>Drawing lessons</w:t>
            </w:r>
          </w:p>
          <w:p w:rsidR="00850BE1" w:rsidRPr="00926D43" w:rsidRDefault="00850BE1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Driving licences for kids</w:t>
            </w:r>
          </w:p>
          <w:p w:rsidR="00850BE1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Guitar shop/recording studio</w:t>
            </w:r>
          </w:p>
        </w:tc>
        <w:tc>
          <w:tcPr>
            <w:tcW w:w="4621" w:type="dxa"/>
          </w:tcPr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lastRenderedPageBreak/>
              <w:t>Hairdressing club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Ice cream van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Jewellery club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Mini Melton Eye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Quad biking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Safety clubs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Singing club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Shooting club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Sports shop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Supermarket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lastRenderedPageBreak/>
              <w:t>Water park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Zoo/animal centre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926D43" w:rsidRDefault="00926D43" w:rsidP="00926D43">
      <w:pPr>
        <w:spacing w:after="0"/>
        <w:contextualSpacing/>
        <w:rPr>
          <w:rFonts w:asciiTheme="minorHAnsi" w:hAnsiTheme="minorHAnsi"/>
          <w:szCs w:val="24"/>
          <w:u w:val="single"/>
        </w:rPr>
      </w:pPr>
    </w:p>
    <w:p w:rsidR="00F16426" w:rsidRPr="00926D43" w:rsidRDefault="00F16426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  <w:u w:val="single"/>
        </w:rPr>
        <w:t>Already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6426" w:rsidRPr="00926D43" w:rsidTr="00F16426">
        <w:tc>
          <w:tcPr>
            <w:tcW w:w="4621" w:type="dxa"/>
          </w:tcPr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Cricket club (St Audrey’s)</w:t>
            </w:r>
          </w:p>
          <w:p w:rsidR="00F16426" w:rsidRPr="00926D43" w:rsidRDefault="00272BEF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Fishing (Melton fishing lakes)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Football club (W</w:t>
            </w:r>
            <w:r w:rsidR="00D316A1" w:rsidRPr="00926D43">
              <w:rPr>
                <w:rFonts w:asciiTheme="minorHAnsi" w:hAnsiTheme="minorHAnsi"/>
                <w:szCs w:val="24"/>
              </w:rPr>
              <w:t xml:space="preserve">oodbridge </w:t>
            </w:r>
            <w:r w:rsidRPr="00926D43">
              <w:rPr>
                <w:rFonts w:asciiTheme="minorHAnsi" w:hAnsiTheme="minorHAnsi"/>
                <w:szCs w:val="24"/>
              </w:rPr>
              <w:t>T</w:t>
            </w:r>
            <w:r w:rsidR="00D316A1" w:rsidRPr="00926D43">
              <w:rPr>
                <w:rFonts w:asciiTheme="minorHAnsi" w:hAnsiTheme="minorHAnsi"/>
                <w:szCs w:val="24"/>
              </w:rPr>
              <w:t xml:space="preserve">own </w:t>
            </w:r>
            <w:r w:rsidRPr="00926D43">
              <w:rPr>
                <w:rFonts w:asciiTheme="minorHAnsi" w:hAnsiTheme="minorHAnsi"/>
                <w:szCs w:val="24"/>
              </w:rPr>
              <w:t>F</w:t>
            </w:r>
            <w:r w:rsidR="00D316A1" w:rsidRPr="00926D43">
              <w:rPr>
                <w:rFonts w:asciiTheme="minorHAnsi" w:hAnsiTheme="minorHAnsi"/>
                <w:szCs w:val="24"/>
              </w:rPr>
              <w:t xml:space="preserve">ootball </w:t>
            </w:r>
            <w:r w:rsidRPr="00926D43">
              <w:rPr>
                <w:rFonts w:asciiTheme="minorHAnsi" w:hAnsiTheme="minorHAnsi"/>
                <w:szCs w:val="24"/>
              </w:rPr>
              <w:t>C</w:t>
            </w:r>
            <w:r w:rsidR="00D316A1" w:rsidRPr="00926D43">
              <w:rPr>
                <w:rFonts w:asciiTheme="minorHAnsi" w:hAnsiTheme="minorHAnsi"/>
                <w:szCs w:val="24"/>
              </w:rPr>
              <w:t>lub</w:t>
            </w:r>
            <w:r w:rsidRPr="00926D43">
              <w:rPr>
                <w:rFonts w:asciiTheme="minorHAnsi" w:hAnsiTheme="minorHAnsi"/>
                <w:szCs w:val="24"/>
              </w:rPr>
              <w:t xml:space="preserve"> &amp; St </w:t>
            </w:r>
            <w:proofErr w:type="spellStart"/>
            <w:r w:rsidRPr="00926D43">
              <w:rPr>
                <w:rFonts w:asciiTheme="minorHAnsi" w:hAnsiTheme="minorHAnsi"/>
                <w:szCs w:val="24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Cs w:val="24"/>
              </w:rPr>
              <w:t>)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Guides (Woodbridge)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Holiday clubs (</w:t>
            </w:r>
            <w:proofErr w:type="spellStart"/>
            <w:r w:rsidRPr="00926D43">
              <w:rPr>
                <w:rFonts w:asciiTheme="minorHAnsi" w:hAnsiTheme="minorHAnsi"/>
                <w:szCs w:val="24"/>
              </w:rPr>
              <w:t>Pitstop</w:t>
            </w:r>
            <w:proofErr w:type="spellEnd"/>
            <w:r w:rsidRPr="00926D43">
              <w:rPr>
                <w:rFonts w:asciiTheme="minorHAnsi" w:hAnsiTheme="minorHAnsi"/>
                <w:szCs w:val="24"/>
              </w:rPr>
              <w:t xml:space="preserve"> &amp; St Andrew’s)</w:t>
            </w:r>
          </w:p>
          <w:p w:rsidR="00F16426" w:rsidRPr="00926D43" w:rsidRDefault="00272BEF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 xml:space="preserve">Horse riding </w:t>
            </w:r>
          </w:p>
          <w:p w:rsidR="00F16426" w:rsidRPr="00926D43" w:rsidRDefault="00F16426" w:rsidP="00926D43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4621" w:type="dxa"/>
          </w:tcPr>
          <w:p w:rsidR="001D7610" w:rsidRPr="00926D43" w:rsidRDefault="001D7610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Rowing club (Woodbridge)</w:t>
            </w:r>
          </w:p>
          <w:p w:rsidR="001D7610" w:rsidRPr="00926D43" w:rsidRDefault="001D7610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Sailing club (Woodbridge)</w:t>
            </w:r>
          </w:p>
          <w:p w:rsidR="001D7610" w:rsidRPr="00926D43" w:rsidRDefault="001D7610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Scout pack (Woodbridge)</w:t>
            </w:r>
          </w:p>
          <w:p w:rsidR="001D7610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Skate park (Woodbridge)</w:t>
            </w:r>
          </w:p>
          <w:p w:rsidR="00EC08F5" w:rsidRPr="00926D43" w:rsidRDefault="00272BEF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 xml:space="preserve">Swimming </w:t>
            </w:r>
            <w:r w:rsidR="00EC08F5" w:rsidRPr="00926D43">
              <w:rPr>
                <w:rFonts w:asciiTheme="minorHAnsi" w:hAnsiTheme="minorHAnsi"/>
                <w:szCs w:val="24"/>
              </w:rPr>
              <w:t>(Woodbridge Pool)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Youth club (St Andrew’s &amp; Woodbridge)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EC08F5" w:rsidRPr="00926D43" w:rsidRDefault="00EC08F5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EC08F5" w:rsidRPr="00926D43" w:rsidRDefault="00EC08F5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  <w:u w:val="single"/>
        </w:rPr>
        <w:t>Investigate further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C08F5" w:rsidRPr="00926D43" w:rsidTr="00EC08F5">
        <w:tc>
          <w:tcPr>
            <w:tcW w:w="4621" w:type="dxa"/>
          </w:tcPr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b/>
                <w:szCs w:val="24"/>
              </w:rPr>
            </w:pPr>
            <w:r w:rsidRPr="00926D43">
              <w:rPr>
                <w:rFonts w:asciiTheme="minorHAnsi" w:hAnsiTheme="minorHAnsi"/>
                <w:b/>
                <w:szCs w:val="24"/>
              </w:rPr>
              <w:t>Sports activities: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Athletics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Archery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Badminton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Basketball/netball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Boxing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Cycling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Gymnastics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Hockey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Rounders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Rugby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Trampolines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4621" w:type="dxa"/>
          </w:tcPr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b/>
                <w:szCs w:val="24"/>
              </w:rPr>
            </w:pPr>
            <w:r w:rsidRPr="00926D43">
              <w:rPr>
                <w:rFonts w:asciiTheme="minorHAnsi" w:hAnsiTheme="minorHAnsi"/>
                <w:b/>
                <w:szCs w:val="24"/>
              </w:rPr>
              <w:t>Others: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Art &amp; craft club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BMX track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Café/shelter</w:t>
            </w:r>
          </w:p>
          <w:p w:rsidR="00EC08F5" w:rsidRPr="00926D43" w:rsidRDefault="00272BEF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Extra lighting on field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Nature tr</w:t>
            </w:r>
            <w:r w:rsidR="00272BEF" w:rsidRPr="00926D43">
              <w:rPr>
                <w:rFonts w:asciiTheme="minorHAnsi" w:hAnsiTheme="minorHAnsi"/>
                <w:szCs w:val="24"/>
              </w:rPr>
              <w:t>ail/flower garden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 xml:space="preserve">Play </w:t>
            </w:r>
            <w:r w:rsidR="00272BEF" w:rsidRPr="00926D43">
              <w:rPr>
                <w:rFonts w:asciiTheme="minorHAnsi" w:hAnsiTheme="minorHAnsi"/>
                <w:szCs w:val="24"/>
              </w:rPr>
              <w:t xml:space="preserve">areas 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 xml:space="preserve">Rock </w:t>
            </w:r>
            <w:r w:rsidR="00272BEF" w:rsidRPr="00926D43">
              <w:rPr>
                <w:rFonts w:asciiTheme="minorHAnsi" w:hAnsiTheme="minorHAnsi"/>
                <w:szCs w:val="24"/>
              </w:rPr>
              <w:t xml:space="preserve">climbing 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 xml:space="preserve">Reduced rates at St </w:t>
            </w:r>
            <w:proofErr w:type="spellStart"/>
            <w:r w:rsidRPr="00926D43">
              <w:rPr>
                <w:rFonts w:asciiTheme="minorHAnsi" w:hAnsiTheme="minorHAnsi"/>
                <w:szCs w:val="24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Cs w:val="24"/>
              </w:rPr>
              <w:t xml:space="preserve"> &amp; tennis courts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Toilets on the field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Tube slide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Zebra crossing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  <w:r w:rsidRPr="00926D43">
              <w:rPr>
                <w:rFonts w:asciiTheme="minorHAnsi" w:hAnsiTheme="minorHAnsi"/>
                <w:szCs w:val="24"/>
              </w:rPr>
              <w:t>Zip wire slide</w:t>
            </w:r>
          </w:p>
          <w:p w:rsidR="00EC08F5" w:rsidRPr="00926D43" w:rsidRDefault="00EC08F5" w:rsidP="00926D43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BC68FB" w:rsidRPr="00926D43" w:rsidRDefault="00BC68FB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b/>
          <w:szCs w:val="24"/>
          <w:u w:val="single"/>
        </w:rPr>
        <w:t>Considerations</w:t>
      </w: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The Hall Farm estate has a large play space, which is owned by SCDC, but the only facility is a single mini-goal.  St. Andrew’s estate also has a large play space, owned by Flagship Housing, but with no facilities.  There is some money available for Melton through the SCDC Play Space fund and possibly through grants.</w:t>
      </w: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BC68FB" w:rsidRPr="00926D43" w:rsidRDefault="00BC68FB" w:rsidP="00926D43">
      <w:pPr>
        <w:spacing w:after="0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Many of the sports activities on the above list are available in the wider local area, see Appendix D.</w:t>
      </w:r>
    </w:p>
    <w:p w:rsidR="00500D1D" w:rsidRDefault="00500D1D" w:rsidP="00926D43">
      <w:pPr>
        <w:spacing w:after="0"/>
        <w:contextualSpacing/>
        <w:rPr>
          <w:rFonts w:asciiTheme="minorHAnsi" w:hAnsiTheme="minorHAnsi"/>
          <w:b/>
          <w:szCs w:val="24"/>
          <w:u w:val="single"/>
        </w:rPr>
      </w:pPr>
    </w:p>
    <w:p w:rsidR="00B44B8D" w:rsidRPr="00926D43" w:rsidRDefault="008A2755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b/>
          <w:szCs w:val="24"/>
          <w:u w:val="single"/>
        </w:rPr>
        <w:t xml:space="preserve">Conclusion </w:t>
      </w:r>
    </w:p>
    <w:p w:rsidR="00A02C8C" w:rsidRPr="00926D43" w:rsidRDefault="00A02C8C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Due to the small number but wide variety of replies received it has not been possible to identify any one amenity that we can be sure would benefit a significant number of young people in the village.</w:t>
      </w:r>
    </w:p>
    <w:p w:rsidR="00A02C8C" w:rsidRPr="00926D43" w:rsidRDefault="00A02C8C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BC68FB" w:rsidRPr="00926D43" w:rsidRDefault="008A2755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lastRenderedPageBreak/>
        <w:t xml:space="preserve">The </w:t>
      </w:r>
      <w:r w:rsidR="00A37DC8" w:rsidRPr="00926D43">
        <w:rPr>
          <w:rFonts w:asciiTheme="minorHAnsi" w:hAnsiTheme="minorHAnsi"/>
          <w:szCs w:val="24"/>
        </w:rPr>
        <w:t xml:space="preserve">council </w:t>
      </w:r>
      <w:r w:rsidRPr="00926D43">
        <w:rPr>
          <w:rFonts w:asciiTheme="minorHAnsi" w:hAnsiTheme="minorHAnsi"/>
          <w:szCs w:val="24"/>
        </w:rPr>
        <w:t>member</w:t>
      </w:r>
      <w:r w:rsidR="00A37DC8" w:rsidRPr="00926D43">
        <w:rPr>
          <w:rFonts w:asciiTheme="minorHAnsi" w:hAnsiTheme="minorHAnsi"/>
          <w:szCs w:val="24"/>
        </w:rPr>
        <w:t>s</w:t>
      </w:r>
      <w:r w:rsidRPr="00926D43">
        <w:rPr>
          <w:rFonts w:asciiTheme="minorHAnsi" w:hAnsiTheme="minorHAnsi"/>
          <w:szCs w:val="24"/>
        </w:rPr>
        <w:t xml:space="preserve"> of the working group, Councillors Kennedy, Taylor and Martin, believe </w:t>
      </w:r>
      <w:r w:rsidR="008E3C5C" w:rsidRPr="00926D43">
        <w:rPr>
          <w:rFonts w:asciiTheme="minorHAnsi" w:hAnsiTheme="minorHAnsi"/>
          <w:szCs w:val="24"/>
        </w:rPr>
        <w:t>we</w:t>
      </w:r>
      <w:r w:rsidRPr="00926D43">
        <w:rPr>
          <w:rFonts w:asciiTheme="minorHAnsi" w:hAnsiTheme="minorHAnsi"/>
          <w:szCs w:val="24"/>
        </w:rPr>
        <w:t xml:space="preserve"> have taken this work as far as </w:t>
      </w:r>
      <w:r w:rsidR="008E3C5C" w:rsidRPr="00926D43">
        <w:rPr>
          <w:rFonts w:asciiTheme="minorHAnsi" w:hAnsiTheme="minorHAnsi"/>
          <w:szCs w:val="24"/>
        </w:rPr>
        <w:t>we</w:t>
      </w:r>
      <w:r w:rsidRPr="00926D43">
        <w:rPr>
          <w:rFonts w:asciiTheme="minorHAnsi" w:hAnsiTheme="minorHAnsi"/>
          <w:szCs w:val="24"/>
        </w:rPr>
        <w:t xml:space="preserve"> can.  We suggest that a new working group be</w:t>
      </w:r>
      <w:r w:rsidR="00BC68FB" w:rsidRPr="00926D43">
        <w:rPr>
          <w:rFonts w:asciiTheme="minorHAnsi" w:hAnsiTheme="minorHAnsi"/>
          <w:szCs w:val="24"/>
        </w:rPr>
        <w:t xml:space="preserve"> </w:t>
      </w:r>
      <w:r w:rsidR="008E3C5C" w:rsidRPr="00926D43">
        <w:rPr>
          <w:rFonts w:asciiTheme="minorHAnsi" w:hAnsiTheme="minorHAnsi"/>
          <w:szCs w:val="24"/>
        </w:rPr>
        <w:t>convened;</w:t>
      </w:r>
      <w:r w:rsidR="00BC68FB" w:rsidRPr="00926D43">
        <w:rPr>
          <w:rFonts w:asciiTheme="minorHAnsi" w:hAnsiTheme="minorHAnsi"/>
          <w:szCs w:val="24"/>
        </w:rPr>
        <w:t xml:space="preserve"> ideally including more members of the public</w:t>
      </w:r>
      <w:r w:rsidR="00476309" w:rsidRPr="00926D43">
        <w:rPr>
          <w:rFonts w:asciiTheme="minorHAnsi" w:hAnsiTheme="minorHAnsi"/>
          <w:szCs w:val="24"/>
        </w:rPr>
        <w:t xml:space="preserve"> and some young people</w:t>
      </w:r>
      <w:r w:rsidR="00BC68FB" w:rsidRPr="00926D43">
        <w:rPr>
          <w:rFonts w:asciiTheme="minorHAnsi" w:hAnsiTheme="minorHAnsi"/>
          <w:szCs w:val="24"/>
        </w:rPr>
        <w:t>, to use the data we have collected to identify areas in which the community and the parish council can improve our facilities for young people</w:t>
      </w:r>
      <w:r w:rsidRPr="00926D43">
        <w:rPr>
          <w:rFonts w:asciiTheme="minorHAnsi" w:hAnsiTheme="minorHAnsi"/>
          <w:szCs w:val="24"/>
        </w:rPr>
        <w:t xml:space="preserve">.  </w:t>
      </w:r>
    </w:p>
    <w:p w:rsidR="00BC68FB" w:rsidRPr="00926D43" w:rsidRDefault="00BC68FB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 xml:space="preserve">We should like to thank the other members of the working group, Michael Hatchett and Simon Thompson for their help and, especially, </w:t>
      </w:r>
      <w:r w:rsidR="00A02C8C" w:rsidRPr="00926D43">
        <w:rPr>
          <w:rFonts w:asciiTheme="minorHAnsi" w:hAnsiTheme="minorHAnsi"/>
          <w:szCs w:val="24"/>
        </w:rPr>
        <w:t xml:space="preserve">thank </w:t>
      </w:r>
      <w:r w:rsidRPr="00926D43">
        <w:rPr>
          <w:rFonts w:asciiTheme="minorHAnsi" w:hAnsiTheme="minorHAnsi"/>
          <w:szCs w:val="24"/>
        </w:rPr>
        <w:t>all the young people who took the time to complete our questionnaires.</w:t>
      </w: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MPS Young People’s Working Group</w:t>
      </w:r>
    </w:p>
    <w:p w:rsidR="00A37DC8" w:rsidRPr="00926D43" w:rsidRDefault="00A37DC8" w:rsidP="00926D43">
      <w:pPr>
        <w:spacing w:after="0"/>
        <w:contextualSpacing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t>February 2014.</w:t>
      </w:r>
    </w:p>
    <w:p w:rsidR="008A2755" w:rsidRPr="00926D43" w:rsidRDefault="008A2755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8A2755" w:rsidRPr="00926D43" w:rsidRDefault="008A2755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8A2755" w:rsidRPr="00926D43" w:rsidRDefault="008A2755" w:rsidP="00926D43">
      <w:pPr>
        <w:spacing w:after="0"/>
        <w:contextualSpacing/>
        <w:rPr>
          <w:rFonts w:asciiTheme="minorHAnsi" w:hAnsiTheme="minorHAnsi"/>
          <w:szCs w:val="24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  <w:szCs w:val="24"/>
        </w:rPr>
      </w:pPr>
      <w:r w:rsidRPr="00926D43">
        <w:rPr>
          <w:rFonts w:asciiTheme="minorHAnsi" w:hAnsiTheme="minorHAnsi"/>
          <w:szCs w:val="24"/>
        </w:rPr>
        <w:br w:type="page"/>
      </w:r>
    </w:p>
    <w:p w:rsidR="00392753" w:rsidRPr="00926D43" w:rsidRDefault="00392753" w:rsidP="00926D43">
      <w:pPr>
        <w:spacing w:after="0"/>
        <w:contextualSpacing/>
        <w:rPr>
          <w:rFonts w:asciiTheme="minorHAnsi" w:hAnsiTheme="minorHAnsi"/>
          <w:szCs w:val="24"/>
        </w:rPr>
        <w:sectPr w:rsidR="00392753" w:rsidRPr="00926D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268"/>
        <w:gridCol w:w="2410"/>
        <w:gridCol w:w="2864"/>
      </w:tblGrid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lastRenderedPageBreak/>
              <w:t>Organisation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Up to 5 years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6 to 10 years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11 to 15 years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16 to 18 years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Comments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Scouting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Brownies (girls 7-10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yrs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1</w:t>
            </w:r>
            <w:r w:rsidRPr="00926D43">
              <w:rPr>
                <w:rFonts w:asciiTheme="minorHAnsi" w:hAnsiTheme="minorHAnsi"/>
                <w:sz w:val="16"/>
                <w:szCs w:val="16"/>
                <w:vertAlign w:val="superscript"/>
              </w:rPr>
              <w:t>st</w:t>
            </w:r>
            <w:r w:rsidRPr="00926D43">
              <w:rPr>
                <w:rFonts w:asciiTheme="minorHAnsi" w:hAnsiTheme="minorHAnsi"/>
                <w:sz w:val="16"/>
                <w:szCs w:val="16"/>
              </w:rPr>
              <w:t xml:space="preserve"> Melton Brownies in Burness Parish Rooms on a Wednesday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Pitstop</w:t>
            </w:r>
            <w:proofErr w:type="spellEnd"/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After school club from 4yrs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After school club 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After school club up to 12yrs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In term time Melton Play House.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In holidays Melton Primary School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u5 pre-school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From 2 to 5 years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Play House, Hall Farm Road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Bowls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Dock Lane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Cricket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Under 5’s Cricket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Boys team from 9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Boys 11 to 15 years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Girls 9 to 13 years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Academy team 14 to 16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Academy team up to 16 years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Sports &amp; Social Club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Football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Sports &amp; Social Club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Golf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 xml:space="preserve">St </w:t>
            </w: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Audry’s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Sports &amp; Social Club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Deben Players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Burness Parish Rooms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Company of 4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Burness Parish Rooms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Woodbridge School of  Dance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Montessori Nursery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St Andrew’s Church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Parent and Toddler Group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Holiday club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Choir for Children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Cycling Holidays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Choir for Children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Cycling for Holidays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Church Hall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Parish Council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Football pitches &amp; All weather pitch.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equipment.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Football pitches &amp; All weather pitch.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equipment.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Football pitches &amp; All weather pitch.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Road Recreation Ground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Suffolk Coastal District Council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One five-aside goal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One five-aside goal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Play Equipment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One five-aside goal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St Andrews Close &amp; Bury Hill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Beresford Drive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Hall Farm Road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Flagship Housing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Green Play area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St Andrews Place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MPMC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Slide and Bouncy Horse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3 items for under 6 year olds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Wood &amp; Rope Climbing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Wood &amp; Rope Climbing</w:t>
            </w: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Wood &amp; Rope Climbing</w:t>
            </w: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Wood &amp; Rope Climbing</w:t>
            </w: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Calder Road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26D43">
              <w:rPr>
                <w:rFonts w:asciiTheme="minorHAnsi" w:hAnsiTheme="minorHAnsi"/>
                <w:sz w:val="16"/>
                <w:szCs w:val="16"/>
              </w:rPr>
              <w:t>Garrod</w:t>
            </w:r>
            <w:proofErr w:type="spellEnd"/>
            <w:r w:rsidRPr="00926D43">
              <w:rPr>
                <w:rFonts w:asciiTheme="minorHAnsi" w:hAnsiTheme="minorHAnsi"/>
                <w:sz w:val="16"/>
                <w:szCs w:val="16"/>
              </w:rPr>
              <w:t xml:space="preserve"> Approach</w:t>
            </w:r>
          </w:p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Thomas Churchyard Close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Melton Badminton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Lindos centre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Cubs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Unknown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Scouts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In Woodbridge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Youth Club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Unknown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Army Cadet Force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In Woodbridge</w:t>
            </w:r>
          </w:p>
        </w:tc>
      </w:tr>
      <w:tr w:rsidR="00392753" w:rsidRPr="00926D43" w:rsidTr="00500D1D">
        <w:tc>
          <w:tcPr>
            <w:tcW w:w="266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Air Cadet Force</w:t>
            </w:r>
          </w:p>
        </w:tc>
        <w:tc>
          <w:tcPr>
            <w:tcW w:w="2126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4" w:type="dxa"/>
          </w:tcPr>
          <w:p w:rsidR="00392753" w:rsidRPr="00926D43" w:rsidRDefault="00392753" w:rsidP="00926D43">
            <w:pPr>
              <w:rPr>
                <w:rFonts w:asciiTheme="minorHAnsi" w:hAnsiTheme="minorHAnsi"/>
                <w:sz w:val="16"/>
                <w:szCs w:val="16"/>
              </w:rPr>
            </w:pPr>
            <w:r w:rsidRPr="00926D43">
              <w:rPr>
                <w:rFonts w:asciiTheme="minorHAnsi" w:hAnsiTheme="minorHAnsi"/>
                <w:sz w:val="16"/>
                <w:szCs w:val="16"/>
              </w:rPr>
              <w:t>In Woodbridge</w:t>
            </w:r>
          </w:p>
        </w:tc>
      </w:tr>
    </w:tbl>
    <w:p w:rsidR="00392753" w:rsidRPr="00926D43" w:rsidRDefault="00392753" w:rsidP="00926D43">
      <w:pPr>
        <w:spacing w:after="0"/>
        <w:rPr>
          <w:rFonts w:asciiTheme="minorHAnsi" w:hAnsiTheme="minorHAnsi"/>
          <w:sz w:val="16"/>
          <w:szCs w:val="16"/>
        </w:rPr>
      </w:pPr>
    </w:p>
    <w:p w:rsidR="00392753" w:rsidRPr="00926D43" w:rsidRDefault="00392753" w:rsidP="00926D43">
      <w:pPr>
        <w:spacing w:after="0"/>
        <w:contextualSpacing/>
        <w:rPr>
          <w:rFonts w:asciiTheme="minorHAnsi" w:hAnsiTheme="minorHAnsi"/>
          <w:szCs w:val="24"/>
        </w:rPr>
        <w:sectPr w:rsidR="00392753" w:rsidRPr="00926D43" w:rsidSect="003927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92753" w:rsidRPr="00926D43" w:rsidRDefault="00392753" w:rsidP="00926D43">
      <w:pPr>
        <w:spacing w:after="0"/>
        <w:rPr>
          <w:rFonts w:asciiTheme="minorHAnsi" w:hAnsiTheme="minorHAnsi"/>
          <w:sz w:val="22"/>
        </w:rPr>
      </w:pPr>
      <w:r w:rsidRPr="00926D43">
        <w:rPr>
          <w:rFonts w:asciiTheme="minorHAnsi" w:hAnsiTheme="minorHAnsi"/>
          <w:sz w:val="28"/>
          <w:szCs w:val="28"/>
        </w:rPr>
        <w:lastRenderedPageBreak/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8"/>
          <w:szCs w:val="28"/>
        </w:rPr>
        <w:tab/>
      </w:r>
      <w:r w:rsidR="00500D1D">
        <w:rPr>
          <w:rFonts w:asciiTheme="minorHAnsi" w:hAnsiTheme="minorHAnsi"/>
          <w:sz w:val="28"/>
          <w:szCs w:val="28"/>
        </w:rPr>
        <w:tab/>
      </w:r>
      <w:r w:rsidR="00500D1D">
        <w:rPr>
          <w:rFonts w:asciiTheme="minorHAnsi" w:hAnsiTheme="minorHAnsi"/>
          <w:sz w:val="28"/>
          <w:szCs w:val="28"/>
        </w:rPr>
        <w:tab/>
      </w:r>
      <w:r w:rsidRPr="00926D43">
        <w:rPr>
          <w:rFonts w:asciiTheme="minorHAnsi" w:hAnsiTheme="minorHAnsi"/>
          <w:sz w:val="22"/>
        </w:rPr>
        <w:t>Appendix B</w:t>
      </w:r>
    </w:p>
    <w:p w:rsidR="00392753" w:rsidRPr="00926D43" w:rsidRDefault="00392753" w:rsidP="00926D43">
      <w:pPr>
        <w:spacing w:after="0"/>
        <w:rPr>
          <w:rFonts w:asciiTheme="minorHAnsi" w:hAnsiTheme="minorHAnsi"/>
          <w:sz w:val="28"/>
          <w:szCs w:val="28"/>
        </w:rPr>
      </w:pPr>
    </w:p>
    <w:p w:rsidR="00392753" w:rsidRDefault="00392753" w:rsidP="00926D43">
      <w:pPr>
        <w:spacing w:after="0"/>
        <w:jc w:val="both"/>
        <w:rPr>
          <w:rFonts w:asciiTheme="minorHAnsi" w:hAnsiTheme="minorHAnsi"/>
          <w:szCs w:val="24"/>
        </w:rPr>
      </w:pPr>
      <w:r w:rsidRPr="00500D1D">
        <w:rPr>
          <w:rFonts w:asciiTheme="minorHAnsi" w:hAnsiTheme="minorHAnsi"/>
          <w:szCs w:val="24"/>
        </w:rPr>
        <w:t>Melton Parish Council are interested in ensuring that the needs of young people are being catered for in the Parish. We have carried out a survey of existing facilities and clubs that cater for young people between the ages of 5 to 18 but are keen to find out if there are areas which are not already covered and if possible to organise something to fill any gaps identified.</w:t>
      </w:r>
    </w:p>
    <w:p w:rsidR="00500D1D" w:rsidRPr="00500D1D" w:rsidRDefault="00500D1D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392753" w:rsidRDefault="00392753" w:rsidP="00926D43">
      <w:pPr>
        <w:spacing w:after="0"/>
        <w:jc w:val="both"/>
        <w:rPr>
          <w:rFonts w:asciiTheme="minorHAnsi" w:hAnsiTheme="minorHAnsi"/>
          <w:szCs w:val="24"/>
        </w:rPr>
      </w:pPr>
      <w:r w:rsidRPr="00500D1D">
        <w:rPr>
          <w:rFonts w:asciiTheme="minorHAnsi" w:hAnsiTheme="minorHAnsi"/>
          <w:szCs w:val="24"/>
        </w:rPr>
        <w:t>It would be of immense help if the following questionnaire was filled in and returned to the Melton Parish Council office at the address below by the 31</w:t>
      </w:r>
      <w:r w:rsidRPr="00500D1D">
        <w:rPr>
          <w:rFonts w:asciiTheme="minorHAnsi" w:hAnsiTheme="minorHAnsi"/>
          <w:szCs w:val="24"/>
          <w:vertAlign w:val="superscript"/>
        </w:rPr>
        <w:t>st</w:t>
      </w:r>
      <w:r w:rsidRPr="00500D1D">
        <w:rPr>
          <w:rFonts w:asciiTheme="minorHAnsi" w:hAnsiTheme="minorHAnsi"/>
          <w:szCs w:val="24"/>
        </w:rPr>
        <w:t xml:space="preserve"> July 2013.</w:t>
      </w:r>
    </w:p>
    <w:p w:rsidR="00500D1D" w:rsidRPr="00500D1D" w:rsidRDefault="00500D1D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392753" w:rsidRPr="00500D1D" w:rsidRDefault="00392753" w:rsidP="00926D43">
      <w:pPr>
        <w:spacing w:after="0"/>
        <w:jc w:val="both"/>
        <w:rPr>
          <w:rFonts w:asciiTheme="minorHAnsi" w:hAnsiTheme="minorHAnsi"/>
          <w:szCs w:val="24"/>
        </w:rPr>
      </w:pPr>
      <w:r w:rsidRPr="00500D1D">
        <w:rPr>
          <w:rFonts w:asciiTheme="minorHAnsi" w:hAnsiTheme="minorHAnsi"/>
          <w:szCs w:val="24"/>
        </w:rPr>
        <w:t xml:space="preserve">If you know any other young people from Melton who would like to take part in this survey, please copy this questionnaire, download more copies from our website </w:t>
      </w:r>
      <w:hyperlink r:id="rId13" w:history="1">
        <w:r w:rsidRPr="00500D1D">
          <w:rPr>
            <w:rStyle w:val="Hyperlink"/>
            <w:rFonts w:asciiTheme="minorHAnsi" w:hAnsiTheme="minorHAnsi"/>
            <w:szCs w:val="24"/>
          </w:rPr>
          <w:t>www.melton-suffolk-pc.gov.uk</w:t>
        </w:r>
      </w:hyperlink>
      <w:r w:rsidRPr="00500D1D">
        <w:rPr>
          <w:rFonts w:asciiTheme="minorHAnsi" w:hAnsiTheme="minorHAnsi"/>
          <w:szCs w:val="24"/>
        </w:rPr>
        <w:t xml:space="preserve"> or collect them from the office at the Lindos Centre.</w:t>
      </w:r>
    </w:p>
    <w:p w:rsidR="00500D1D" w:rsidRDefault="00500D1D" w:rsidP="00926D43">
      <w:pPr>
        <w:spacing w:after="0"/>
        <w:jc w:val="both"/>
        <w:rPr>
          <w:rFonts w:asciiTheme="minorHAnsi" w:hAnsiTheme="minorHAnsi"/>
          <w:szCs w:val="24"/>
        </w:rPr>
      </w:pPr>
    </w:p>
    <w:p w:rsidR="00392753" w:rsidRPr="00500D1D" w:rsidRDefault="00392753" w:rsidP="00926D43">
      <w:pPr>
        <w:spacing w:after="0"/>
        <w:jc w:val="both"/>
        <w:rPr>
          <w:rFonts w:asciiTheme="minorHAnsi" w:hAnsiTheme="minorHAnsi"/>
          <w:szCs w:val="24"/>
        </w:rPr>
      </w:pPr>
      <w:r w:rsidRPr="00500D1D">
        <w:rPr>
          <w:rFonts w:asciiTheme="minorHAnsi" w:hAnsiTheme="minorHAnsi"/>
          <w:i/>
          <w:szCs w:val="24"/>
        </w:rPr>
        <w:t>Thank you for taking part.</w:t>
      </w:r>
    </w:p>
    <w:p w:rsidR="00392753" w:rsidRPr="00500D1D" w:rsidRDefault="00392753" w:rsidP="00926D43">
      <w:pPr>
        <w:spacing w:after="0"/>
        <w:jc w:val="both"/>
        <w:rPr>
          <w:rFonts w:asciiTheme="minorHAnsi" w:hAnsiTheme="minorHAnsi"/>
          <w:i/>
          <w:szCs w:val="24"/>
        </w:rPr>
      </w:pPr>
      <w:r w:rsidRPr="00500D1D">
        <w:rPr>
          <w:rFonts w:asciiTheme="minorHAnsi" w:hAnsiTheme="minorHAnsi"/>
          <w:i/>
          <w:szCs w:val="24"/>
        </w:rPr>
        <w:t>Melton Parish Council’s Young Persons Working Group</w:t>
      </w: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jc w:val="both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651017" w:rsidRPr="00926D43" w:rsidRDefault="00651017" w:rsidP="00926D43">
      <w:pPr>
        <w:spacing w:after="0"/>
        <w:rPr>
          <w:rFonts w:asciiTheme="minorHAnsi" w:hAnsiTheme="minorHAnsi"/>
        </w:rPr>
      </w:pPr>
    </w:p>
    <w:p w:rsidR="00651017" w:rsidRPr="00926D43" w:rsidRDefault="00651017" w:rsidP="00926D43">
      <w:pPr>
        <w:spacing w:after="0"/>
        <w:rPr>
          <w:rFonts w:asciiTheme="minorHAnsi" w:hAnsiTheme="minorHAnsi"/>
        </w:rPr>
      </w:pPr>
    </w:p>
    <w:p w:rsidR="00651017" w:rsidRDefault="00651017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651017" w:rsidRDefault="00651017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Pr="00926D43" w:rsidRDefault="00500D1D" w:rsidP="00926D43">
      <w:pPr>
        <w:spacing w:after="0"/>
        <w:rPr>
          <w:rFonts w:asciiTheme="minorHAnsi" w:hAnsiTheme="minorHAnsi"/>
        </w:rPr>
      </w:pPr>
    </w:p>
    <w:p w:rsidR="00651017" w:rsidRPr="00926D43" w:rsidRDefault="00651017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w:lastRenderedPageBreak/>
        <w:drawing>
          <wp:inline distT="0" distB="0" distL="0" distR="0" wp14:anchorId="5C5ED40B" wp14:editId="4A8B82B1">
            <wp:extent cx="4683125" cy="993775"/>
            <wp:effectExtent l="0" t="0" r="3175" b="0"/>
            <wp:docPr id="1" name="Picture 1" descr="MPC-ban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PC-banner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D43">
        <w:rPr>
          <w:rFonts w:asciiTheme="minorHAnsi" w:hAnsiTheme="minorHAnsi"/>
          <w:noProof/>
          <w:lang w:val="en-US"/>
        </w:rPr>
        <w:drawing>
          <wp:inline distT="0" distB="0" distL="0" distR="0" wp14:anchorId="4D80B809" wp14:editId="3571BA4F">
            <wp:extent cx="842645" cy="1025525"/>
            <wp:effectExtent l="0" t="0" r="0" b="3175"/>
            <wp:docPr id="2" name="Picture 2" descr="QPC logo - 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PC logo - Colour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31DC96" wp14:editId="30E84787">
                <wp:simplePos x="0" y="0"/>
                <wp:positionH relativeFrom="column">
                  <wp:posOffset>807720</wp:posOffset>
                </wp:positionH>
                <wp:positionV relativeFrom="paragraph">
                  <wp:posOffset>7620</wp:posOffset>
                </wp:positionV>
                <wp:extent cx="167005" cy="143510"/>
                <wp:effectExtent l="7620" t="5715" r="6350" b="127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D809BF" id="Rectangle 2" o:spid="_x0000_s1026" style="position:absolute;margin-left:63.6pt;margin-top:.6pt;width:13.15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ttIA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"/>
            </w:pict>
          </mc:Fallback>
        </mc:AlternateContent>
      </w: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AACB7" wp14:editId="3940DAE6">
                <wp:simplePos x="0" y="0"/>
                <wp:positionH relativeFrom="column">
                  <wp:posOffset>1654175</wp:posOffset>
                </wp:positionH>
                <wp:positionV relativeFrom="paragraph">
                  <wp:posOffset>27940</wp:posOffset>
                </wp:positionV>
                <wp:extent cx="167005" cy="143510"/>
                <wp:effectExtent l="6350" t="6985" r="7620" b="114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D6233" id="Rectangle 3" o:spid="_x0000_s1026" style="position:absolute;margin-left:130.25pt;margin-top:2.2pt;width:13.15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TDIA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"/>
            </w:pict>
          </mc:Fallback>
        </mc:AlternateContent>
      </w:r>
      <w:r w:rsidRPr="00926D43">
        <w:rPr>
          <w:rFonts w:asciiTheme="minorHAnsi" w:hAnsiTheme="minorHAnsi"/>
        </w:rPr>
        <w:t xml:space="preserve">Gender: </w:t>
      </w:r>
      <w:proofErr w:type="gramStart"/>
      <w:r w:rsidRPr="00926D43">
        <w:rPr>
          <w:rFonts w:asciiTheme="minorHAnsi" w:hAnsiTheme="minorHAnsi"/>
        </w:rPr>
        <w:t>Girl  l</w:t>
      </w:r>
      <w:proofErr w:type="gramEnd"/>
      <w:r w:rsidRPr="00926D43">
        <w:rPr>
          <w:rFonts w:asciiTheme="minorHAnsi" w:hAnsiTheme="minorHAnsi"/>
        </w:rPr>
        <w:tab/>
      </w:r>
      <w:r w:rsidRPr="00926D43">
        <w:rPr>
          <w:rFonts w:asciiTheme="minorHAnsi" w:hAnsiTheme="minorHAnsi"/>
        </w:rPr>
        <w:tab/>
        <w:t>Boy</w:t>
      </w:r>
    </w:p>
    <w:p w:rsidR="00392753" w:rsidRPr="00926D43" w:rsidRDefault="00500D1D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56B15" wp14:editId="3259AE5D">
                <wp:simplePos x="0" y="0"/>
                <wp:positionH relativeFrom="column">
                  <wp:posOffset>1377950</wp:posOffset>
                </wp:positionH>
                <wp:positionV relativeFrom="paragraph">
                  <wp:posOffset>22860</wp:posOffset>
                </wp:positionV>
                <wp:extent cx="826770" cy="214630"/>
                <wp:effectExtent l="8255" t="13970" r="12700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BAD684" id="Rectangle 5" o:spid="_x0000_s1026" style="position:absolute;margin-left:108.5pt;margin-top:1.8pt;width:65.1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"/>
            </w:pict>
          </mc:Fallback>
        </mc:AlternateContent>
      </w: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651D8" wp14:editId="757E926C">
                <wp:simplePos x="0" y="0"/>
                <wp:positionH relativeFrom="column">
                  <wp:posOffset>3096260</wp:posOffset>
                </wp:positionH>
                <wp:positionV relativeFrom="paragraph">
                  <wp:posOffset>22860</wp:posOffset>
                </wp:positionV>
                <wp:extent cx="826770" cy="214630"/>
                <wp:effectExtent l="6350" t="13970" r="5080" b="952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05D45" id="Rectangle 10" o:spid="_x0000_s1026" style="position:absolute;margin-left:243.8pt;margin-top:1.8pt;width:65.1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"/>
            </w:pict>
          </mc:Fallback>
        </mc:AlternateContent>
      </w: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439F7" wp14:editId="69F06E9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826770" cy="214630"/>
                <wp:effectExtent l="0" t="0" r="11430" b="1397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3C7827" id="Rectangle 11" o:spid="_x0000_s1026" style="position:absolute;margin-left:13.9pt;margin-top:1.8pt;width:65.1pt;height:1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">
                <w10:wrap anchorx="margin"/>
              </v:rect>
            </w:pict>
          </mc:Fallback>
        </mc:AlternateContent>
      </w:r>
      <w:r w:rsidR="00651017" w:rsidRPr="00926D43">
        <w:rPr>
          <w:rFonts w:asciiTheme="minorHAnsi" w:hAnsiTheme="minorHAnsi"/>
        </w:rPr>
        <w:t>Age Group</w:t>
      </w:r>
      <w:r w:rsidR="00392753" w:rsidRPr="00926D43">
        <w:rPr>
          <w:rFonts w:asciiTheme="minorHAnsi" w:hAnsiTheme="minorHAnsi"/>
        </w:rPr>
        <w:t xml:space="preserve"> 0-5years                      </w:t>
      </w:r>
      <w:r w:rsidR="00651017" w:rsidRPr="00926D4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  <w:t xml:space="preserve">    </w:t>
      </w:r>
      <w:r w:rsidR="00392753" w:rsidRPr="00926D43">
        <w:rPr>
          <w:rFonts w:asciiTheme="minorHAnsi" w:hAnsiTheme="minorHAnsi"/>
        </w:rPr>
        <w:t xml:space="preserve">6-11years                         </w:t>
      </w:r>
      <w:r>
        <w:rPr>
          <w:rFonts w:asciiTheme="minorHAnsi" w:hAnsiTheme="minorHAnsi"/>
        </w:rPr>
        <w:t xml:space="preserve">    </w:t>
      </w:r>
      <w:r w:rsidR="00392753" w:rsidRPr="00926D43">
        <w:rPr>
          <w:rFonts w:asciiTheme="minorHAnsi" w:hAnsiTheme="minorHAnsi"/>
        </w:rPr>
        <w:t xml:space="preserve">12 – 18 years </w:t>
      </w: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>In which area of Melton do you live?</w:t>
      </w:r>
    </w:p>
    <w:p w:rsidR="00392753" w:rsidRPr="00926D43" w:rsidRDefault="00500D1D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7D9A4" wp14:editId="66451AC7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5763895" cy="285115"/>
                <wp:effectExtent l="0" t="0" r="27305" b="196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71AC7C" id="Rectangle 7" o:spid="_x0000_s1026" style="position:absolute;margin-left:1.8pt;margin-top:3.35pt;width:453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KcIAIAADw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"/>
            </w:pict>
          </mc:Fallback>
        </mc:AlternateContent>
      </w: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>What clubs/organisations, if any, are you in?</w:t>
      </w:r>
    </w:p>
    <w:p w:rsidR="00392753" w:rsidRPr="00926D43" w:rsidRDefault="00500D1D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234B8" wp14:editId="446D4B4A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5817235" cy="1172210"/>
                <wp:effectExtent l="0" t="0" r="12065" b="279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23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4BB95B" id="Rectangle 4" o:spid="_x0000_s1026" style="position:absolute;margin-left:1.8pt;margin-top:3.8pt;width:458.05pt;height:9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zvIQ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"/>
            </w:pict>
          </mc:Fallback>
        </mc:AlternateContent>
      </w: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39275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0FE5A" wp14:editId="059A99EA">
                <wp:simplePos x="0" y="0"/>
                <wp:positionH relativeFrom="column">
                  <wp:posOffset>16510</wp:posOffset>
                </wp:positionH>
                <wp:positionV relativeFrom="paragraph">
                  <wp:posOffset>410845</wp:posOffset>
                </wp:positionV>
                <wp:extent cx="5756275" cy="1217295"/>
                <wp:effectExtent l="5080" t="7620" r="1079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1292C" id="Rectangle 6" o:spid="_x0000_s1026" style="position:absolute;margin-left:1.3pt;margin-top:32.35pt;width:453.2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7RiIQ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"/>
            </w:pict>
          </mc:Fallback>
        </mc:AlternateContent>
      </w:r>
      <w:r w:rsidRPr="00926D43">
        <w:rPr>
          <w:rFonts w:asciiTheme="minorHAnsi" w:hAnsiTheme="minorHAnsi"/>
        </w:rPr>
        <w:t>What play areas/facilities do you use in Melton? (E.g. Melton Recreation Ground, Tennis Courts, etc.)</w:t>
      </w: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Pr="00926D43" w:rsidRDefault="00500D1D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>What are your interests?</w:t>
      </w:r>
    </w:p>
    <w:p w:rsidR="00392753" w:rsidRPr="00926D43" w:rsidRDefault="00500D1D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19F65" wp14:editId="4AACDEE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56275" cy="1242695"/>
                <wp:effectExtent l="0" t="0" r="15875" b="1460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0F4F6C" id="Rectangle 8" o:spid="_x0000_s1026" style="position:absolute;margin-left:0;margin-top:.5pt;width:453.25pt;height:97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6IIQ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">
                <w10:wrap anchorx="margin"/>
              </v:rect>
            </w:pict>
          </mc:Fallback>
        </mc:AlternateContent>
      </w: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500D1D" w:rsidRDefault="00500D1D" w:rsidP="00926D43">
      <w:pPr>
        <w:spacing w:after="0"/>
        <w:rPr>
          <w:rFonts w:asciiTheme="minorHAnsi" w:hAnsiTheme="minorHAnsi"/>
        </w:rPr>
      </w:pP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>What facilities/clubs would you like to see provided in Melton?</w:t>
      </w:r>
    </w:p>
    <w:p w:rsidR="00392753" w:rsidRPr="00926D43" w:rsidRDefault="00500D1D" w:rsidP="00926D43">
      <w:pPr>
        <w:spacing w:after="0"/>
        <w:contextualSpacing/>
        <w:rPr>
          <w:rFonts w:asciiTheme="minorHAnsi" w:hAnsiTheme="minorHAnsi"/>
        </w:rPr>
      </w:pPr>
      <w:r w:rsidRPr="00926D4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2B2BB" wp14:editId="548FA02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756275" cy="1000760"/>
                <wp:effectExtent l="0" t="0" r="15875" b="279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249983" id="Rectangle 9" o:spid="_x0000_s1026" style="position:absolute;margin-left:0;margin-top:7.65pt;width:453.25pt;height:7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ROIw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">
                <w10:wrap anchorx="margin"/>
              </v:rect>
            </w:pict>
          </mc:Fallback>
        </mc:AlternateContent>
      </w:r>
    </w:p>
    <w:p w:rsidR="00392753" w:rsidRPr="00926D43" w:rsidRDefault="00392753" w:rsidP="00926D43">
      <w:pPr>
        <w:spacing w:after="0"/>
        <w:contextualSpacing/>
        <w:rPr>
          <w:rFonts w:asciiTheme="minorHAnsi" w:hAnsiTheme="minorHAnsi"/>
        </w:rPr>
        <w:sectPr w:rsidR="00392753" w:rsidRPr="00926D43" w:rsidSect="00392753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51017" w:rsidRPr="00926D43" w:rsidRDefault="00651017" w:rsidP="00926D43">
      <w:pPr>
        <w:pStyle w:val="Header"/>
        <w:rPr>
          <w:rFonts w:eastAsiaTheme="majorEastAsia" w:cstheme="majorBidi"/>
          <w:color w:val="4F81BD" w:themeColor="accent1"/>
          <w:sz w:val="24"/>
          <w:szCs w:val="24"/>
        </w:rPr>
      </w:pPr>
      <w:r w:rsidRPr="00926D43">
        <w:rPr>
          <w:rFonts w:eastAsiaTheme="majorEastAsia" w:cstheme="majorBidi"/>
          <w:color w:val="4F81BD" w:themeColor="accent1"/>
          <w:sz w:val="24"/>
          <w:szCs w:val="24"/>
        </w:rPr>
        <w:lastRenderedPageBreak/>
        <w:t>Young Persons Working Group – Survey Results</w:t>
      </w:r>
      <w:r w:rsidRPr="00926D43">
        <w:rPr>
          <w:rFonts w:eastAsiaTheme="majorEastAsia" w:cstheme="majorBidi"/>
          <w:color w:val="4F81BD" w:themeColor="accent1"/>
          <w:sz w:val="24"/>
          <w:szCs w:val="24"/>
        </w:rPr>
        <w:tab/>
        <w:t xml:space="preserve">       </w:t>
      </w:r>
      <w:r w:rsidRPr="00926D43">
        <w:rPr>
          <w:rFonts w:eastAsiaTheme="majorEastAsia" w:cstheme="majorBidi"/>
          <w:color w:val="4F81BD" w:themeColor="accent1"/>
          <w:sz w:val="24"/>
          <w:szCs w:val="24"/>
        </w:rPr>
        <w:tab/>
      </w:r>
      <w:r w:rsidRPr="00926D43">
        <w:rPr>
          <w:rFonts w:eastAsiaTheme="majorEastAsia" w:cstheme="majorBidi"/>
          <w:color w:val="4F81BD" w:themeColor="accent1"/>
          <w:sz w:val="24"/>
          <w:szCs w:val="24"/>
        </w:rPr>
        <w:tab/>
      </w:r>
      <w:r w:rsidRPr="00926D43">
        <w:rPr>
          <w:rFonts w:eastAsiaTheme="majorEastAsia" w:cstheme="majorBidi"/>
          <w:color w:val="4F81BD" w:themeColor="accent1"/>
          <w:sz w:val="24"/>
          <w:szCs w:val="24"/>
        </w:rPr>
        <w:tab/>
        <w:t>Appendix C</w:t>
      </w:r>
    </w:p>
    <w:tbl>
      <w:tblPr>
        <w:tblStyle w:val="TableGrid"/>
        <w:tblW w:w="13125" w:type="dxa"/>
        <w:tblLook w:val="04A0" w:firstRow="1" w:lastRow="0" w:firstColumn="1" w:lastColumn="0" w:noHBand="0" w:noVBand="1"/>
      </w:tblPr>
      <w:tblGrid>
        <w:gridCol w:w="2015"/>
        <w:gridCol w:w="1315"/>
        <w:gridCol w:w="1320"/>
        <w:gridCol w:w="1315"/>
        <w:gridCol w:w="1320"/>
        <w:gridCol w:w="2916"/>
        <w:gridCol w:w="283"/>
        <w:gridCol w:w="710"/>
        <w:gridCol w:w="1931"/>
      </w:tblGrid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Girls 6-11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Boys 6-11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Girls 12-18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Boys 12-18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Feedback from Neighbourhood Plan meeting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Total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Comments</w:t>
            </w: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Arcade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Athletic Events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Art &amp; Craft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(6)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Archery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Badminton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Baking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Ballet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Basketball/Netball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Bird feeders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BMX Track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5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Boating lake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Boxing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Break Dancing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Cafe/Sheltered areas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Cinema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Circus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Cricket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Cycling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(4)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  <w:r w:rsidRPr="00926D43">
              <w:rPr>
                <w:rFonts w:asciiTheme="minorHAnsi" w:hAnsiTheme="minorHAnsi"/>
                <w:color w:val="FF0000"/>
              </w:rPr>
              <w:t>(5)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Dance classes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Dog Competitions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Drawing lessons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lastRenderedPageBreak/>
              <w:t>Driving licences for kids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Extra lighting in Park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Fishing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Football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(4)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  <w:r w:rsidRPr="00926D43">
              <w:rPr>
                <w:rFonts w:asciiTheme="minorHAnsi" w:hAnsiTheme="minorHAnsi"/>
                <w:color w:val="FF0000"/>
              </w:rPr>
              <w:t>(7)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Guides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Guitar shop/Recording studio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Gymnastics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(5)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(6)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Hairdressing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Hockey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Holiday clubs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Horse Riding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Ice Cream Van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Jewellery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Mini Melton Eye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Nature Trail/Flower garden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Pavilion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Play areas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Quad Biking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Rock Climbing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(3)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Rounders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Rowing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lastRenderedPageBreak/>
              <w:t>Rugby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Safety clubs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Sailing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Scout Pack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Singing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St Audrey’s clubs – reduced rates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Shooting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Skate park (Roller and ice)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5</w:t>
            </w:r>
            <w:r w:rsidRPr="00926D43">
              <w:rPr>
                <w:rFonts w:asciiTheme="minorHAnsi" w:hAnsiTheme="minorHAnsi"/>
                <w:color w:val="FF0000"/>
              </w:rPr>
              <w:t>(6)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7</w:t>
            </w:r>
            <w:r w:rsidRPr="00926D43">
              <w:rPr>
                <w:rFonts w:asciiTheme="minorHAnsi" w:hAnsiTheme="minorHAnsi"/>
                <w:color w:val="FF0000"/>
              </w:rPr>
              <w:t>(8)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Sports shop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Supermarket (Large)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Swimming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(3)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3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7</w:t>
            </w:r>
            <w:r w:rsidRPr="00926D43">
              <w:rPr>
                <w:rFonts w:asciiTheme="minorHAnsi" w:hAnsiTheme="minorHAnsi"/>
                <w:color w:val="FF0000"/>
              </w:rPr>
              <w:t>(5)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Tennis Courts - Concessions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Toilets at playing field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6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Trampolines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  <w:color w:val="FF0000"/>
              </w:rPr>
            </w:pPr>
            <w:r w:rsidRPr="00926D43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Tube slides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Water Park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4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6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Weight Lifting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Youth Club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Zebra Crossing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Zip wire slide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  <w:tr w:rsidR="00392753" w:rsidRPr="00926D43" w:rsidTr="00500D1D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Zoo/Animal Centre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53" w:rsidRPr="00926D43" w:rsidRDefault="00392753" w:rsidP="00926D43">
            <w:pPr>
              <w:ind w:right="-1529"/>
              <w:rPr>
                <w:rFonts w:asciiTheme="minorHAnsi" w:hAnsiTheme="minorHAnsi"/>
              </w:rPr>
            </w:pPr>
            <w:r w:rsidRPr="00926D43">
              <w:rPr>
                <w:rFonts w:asciiTheme="minorHAnsi" w:hAnsiTheme="minorHAnsi"/>
              </w:rPr>
              <w:t>2</w:t>
            </w:r>
            <w:r w:rsidRPr="00926D43">
              <w:rPr>
                <w:rFonts w:asciiTheme="minorHAnsi" w:hAnsiTheme="minorHAnsi"/>
                <w:color w:val="FF0000"/>
              </w:rPr>
              <w:t>(2)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3" w:rsidRPr="00926D43" w:rsidRDefault="00392753" w:rsidP="00926D43">
            <w:pPr>
              <w:ind w:right="-1529"/>
              <w:jc w:val="center"/>
              <w:rPr>
                <w:rFonts w:asciiTheme="minorHAnsi" w:hAnsiTheme="minorHAnsi"/>
              </w:rPr>
            </w:pPr>
          </w:p>
        </w:tc>
      </w:tr>
    </w:tbl>
    <w:p w:rsidR="00392753" w:rsidRPr="00926D43" w:rsidRDefault="00392753" w:rsidP="00926D43">
      <w:pPr>
        <w:spacing w:after="0"/>
        <w:rPr>
          <w:rFonts w:asciiTheme="minorHAnsi" w:hAnsiTheme="minorHAnsi"/>
          <w:u w:val="single"/>
        </w:rPr>
      </w:pPr>
      <w:r w:rsidRPr="00926D43">
        <w:rPr>
          <w:rFonts w:asciiTheme="minorHAnsi" w:hAnsiTheme="minorHAnsi"/>
          <w:u w:val="single"/>
        </w:rPr>
        <w:lastRenderedPageBreak/>
        <w:t>Summary</w:t>
      </w: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 xml:space="preserve">Number of young people responding, </w:t>
      </w:r>
      <w:r w:rsidRPr="00926D43">
        <w:rPr>
          <w:rFonts w:asciiTheme="minorHAnsi" w:hAnsiTheme="minorHAnsi"/>
          <w:color w:val="FF0000"/>
        </w:rPr>
        <w:t>results in red are for young people not resident in Melton</w:t>
      </w:r>
      <w:r w:rsidRPr="00926D43">
        <w:rPr>
          <w:rFonts w:asciiTheme="minorHAnsi" w:hAnsiTheme="minorHAnsi"/>
        </w:rPr>
        <w:t>.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</w:rPr>
      </w:pPr>
      <w:r w:rsidRPr="00926D43">
        <w:rPr>
          <w:rFonts w:asciiTheme="minorHAnsi" w:hAnsiTheme="minorHAnsi"/>
        </w:rPr>
        <w:t>Girls 0–5 = 0 responses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  <w:color w:val="FF0000"/>
        </w:rPr>
      </w:pPr>
      <w:r w:rsidRPr="00926D43">
        <w:rPr>
          <w:rFonts w:asciiTheme="minorHAnsi" w:hAnsiTheme="minorHAnsi"/>
        </w:rPr>
        <w:t xml:space="preserve">        6-11 = 16 responses</w:t>
      </w:r>
      <w:r w:rsidRPr="00926D43">
        <w:rPr>
          <w:rFonts w:asciiTheme="minorHAnsi" w:hAnsiTheme="minorHAnsi"/>
          <w:color w:val="FF0000"/>
        </w:rPr>
        <w:t>, 11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  <w:color w:val="FF0000"/>
        </w:rPr>
      </w:pPr>
      <w:r w:rsidRPr="00926D43">
        <w:rPr>
          <w:rFonts w:asciiTheme="minorHAnsi" w:hAnsiTheme="minorHAnsi"/>
        </w:rPr>
        <w:t xml:space="preserve">       12-18=6 responses, </w:t>
      </w:r>
      <w:r w:rsidRPr="00926D43">
        <w:rPr>
          <w:rFonts w:asciiTheme="minorHAnsi" w:hAnsiTheme="minorHAnsi"/>
          <w:color w:val="FF0000"/>
        </w:rPr>
        <w:t>1</w:t>
      </w:r>
    </w:p>
    <w:p w:rsidR="00392753" w:rsidRPr="00926D43" w:rsidRDefault="00392753" w:rsidP="00926D43">
      <w:pPr>
        <w:spacing w:after="0"/>
        <w:rPr>
          <w:rFonts w:asciiTheme="minorHAnsi" w:hAnsiTheme="minorHAnsi"/>
        </w:rPr>
      </w:pPr>
      <w:r w:rsidRPr="00926D43">
        <w:rPr>
          <w:rFonts w:asciiTheme="minorHAnsi" w:hAnsiTheme="minorHAnsi"/>
        </w:rPr>
        <w:t>Boys 0-5 = 0 responses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  <w:color w:val="FF0000"/>
        </w:rPr>
      </w:pPr>
      <w:r w:rsidRPr="00926D43">
        <w:rPr>
          <w:rFonts w:asciiTheme="minorHAnsi" w:hAnsiTheme="minorHAnsi"/>
        </w:rPr>
        <w:t xml:space="preserve">        6-11 = 14 responses, </w:t>
      </w:r>
      <w:r w:rsidRPr="00926D43">
        <w:rPr>
          <w:rFonts w:asciiTheme="minorHAnsi" w:hAnsiTheme="minorHAnsi"/>
          <w:color w:val="FF0000"/>
        </w:rPr>
        <w:t>18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  <w:color w:val="FF0000"/>
        </w:rPr>
      </w:pPr>
      <w:r w:rsidRPr="00926D43">
        <w:rPr>
          <w:rFonts w:asciiTheme="minorHAnsi" w:hAnsiTheme="minorHAnsi"/>
        </w:rPr>
        <w:t xml:space="preserve">       12-18=8 responses, </w:t>
      </w:r>
      <w:r w:rsidRPr="00926D43">
        <w:rPr>
          <w:rFonts w:asciiTheme="minorHAnsi" w:hAnsiTheme="minorHAnsi"/>
          <w:color w:val="FF0000"/>
        </w:rPr>
        <w:t>1</w:t>
      </w:r>
    </w:p>
    <w:p w:rsidR="00392753" w:rsidRPr="00926D43" w:rsidRDefault="00392753" w:rsidP="00926D43">
      <w:pPr>
        <w:spacing w:after="0" w:line="240" w:lineRule="auto"/>
        <w:rPr>
          <w:rFonts w:asciiTheme="minorHAnsi" w:hAnsiTheme="minorHAnsi"/>
        </w:rPr>
      </w:pPr>
      <w:r w:rsidRPr="00926D43">
        <w:rPr>
          <w:rFonts w:asciiTheme="minorHAnsi" w:hAnsiTheme="minorHAnsi"/>
        </w:rPr>
        <w:t>The top two requests are for a Swimming Club and Skate Park followed by Public Toilets and a Water Park. The third request is for a BMX track.</w:t>
      </w:r>
    </w:p>
    <w:p w:rsidR="00392753" w:rsidRPr="00926D43" w:rsidRDefault="00392753" w:rsidP="00926D43">
      <w:pPr>
        <w:spacing w:after="0"/>
        <w:contextualSpacing/>
        <w:rPr>
          <w:rFonts w:asciiTheme="minorHAnsi" w:hAnsiTheme="minorHAnsi"/>
        </w:rPr>
      </w:pPr>
    </w:p>
    <w:p w:rsidR="00651017" w:rsidRPr="00926D43" w:rsidRDefault="00651017" w:rsidP="00926D43">
      <w:pPr>
        <w:spacing w:after="0"/>
        <w:contextualSpacing/>
        <w:rPr>
          <w:rFonts w:asciiTheme="minorHAnsi" w:hAnsiTheme="minorHAnsi"/>
          <w:szCs w:val="24"/>
        </w:rPr>
        <w:sectPr w:rsidR="00651017" w:rsidRPr="00926D43" w:rsidSect="003927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51017" w:rsidRPr="00926D43" w:rsidRDefault="00651017" w:rsidP="00926D43">
      <w:pPr>
        <w:spacing w:after="0"/>
        <w:jc w:val="right"/>
        <w:rPr>
          <w:rFonts w:asciiTheme="minorHAnsi" w:hAnsiTheme="minorHAnsi" w:cs="Arial"/>
          <w:b/>
          <w:szCs w:val="24"/>
        </w:rPr>
      </w:pPr>
      <w:r w:rsidRPr="00926D43">
        <w:rPr>
          <w:rFonts w:asciiTheme="minorHAnsi" w:hAnsiTheme="minorHAnsi" w:cs="Arial"/>
          <w:b/>
          <w:szCs w:val="24"/>
        </w:rPr>
        <w:lastRenderedPageBreak/>
        <w:t>Appendix D</w:t>
      </w:r>
    </w:p>
    <w:p w:rsidR="00651017" w:rsidRPr="00926D43" w:rsidRDefault="00651017" w:rsidP="00926D43">
      <w:pPr>
        <w:spacing w:after="0"/>
        <w:jc w:val="center"/>
        <w:rPr>
          <w:rFonts w:asciiTheme="minorHAnsi" w:hAnsiTheme="minorHAnsi" w:cs="Arial"/>
          <w:b/>
          <w:szCs w:val="24"/>
        </w:rPr>
      </w:pPr>
    </w:p>
    <w:p w:rsidR="00651017" w:rsidRPr="00926D43" w:rsidRDefault="00651017" w:rsidP="00926D43">
      <w:pPr>
        <w:spacing w:after="0"/>
        <w:jc w:val="center"/>
        <w:rPr>
          <w:rFonts w:asciiTheme="minorHAnsi" w:hAnsiTheme="minorHAnsi" w:cs="Arial"/>
          <w:b/>
          <w:szCs w:val="24"/>
        </w:rPr>
      </w:pPr>
      <w:r w:rsidRPr="00926D43">
        <w:rPr>
          <w:rFonts w:asciiTheme="minorHAnsi" w:hAnsiTheme="minorHAnsi" w:cs="Arial"/>
          <w:b/>
          <w:szCs w:val="24"/>
        </w:rPr>
        <w:t xml:space="preserve">MELTON PC YPWG </w:t>
      </w:r>
      <w:proofErr w:type="gramStart"/>
      <w:r w:rsidRPr="00926D43">
        <w:rPr>
          <w:rFonts w:asciiTheme="minorHAnsi" w:hAnsiTheme="minorHAnsi" w:cs="Arial"/>
          <w:b/>
          <w:szCs w:val="24"/>
        </w:rPr>
        <w:t>-  SPORTS</w:t>
      </w:r>
      <w:proofErr w:type="gramEnd"/>
      <w:r w:rsidRPr="00926D43">
        <w:rPr>
          <w:rFonts w:asciiTheme="minorHAnsi" w:hAnsiTheme="minorHAnsi" w:cs="Arial"/>
          <w:b/>
          <w:szCs w:val="24"/>
        </w:rPr>
        <w:t xml:space="preserve"> ACTIVITIES IN THE AREA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Athletics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Woodbridge Shufflers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Ipswich Jaffas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Saxmundham Saxons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Felixstowe Road Runners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Archery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Deben Archery Club, Kesgrave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Badminton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Melton Badminton Club, Melton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Woodbridge Badminton Club, Farlingaye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Woodbridge Junior Badminton Club, Farlingaye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Basketball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BT Lasers Basketball Club, Kesgrave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Boxing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None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Cycling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Plomesgate Cycle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Tunstall and Rendlesham Off-road Group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Gymnastics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Otley Gym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Brackenbury Gym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Hockey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Carlton Park Hockey Club, Framlingham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Felixstowe Hockey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Ipswich and East Suffolk Hockey Club, Rushmere St Andrew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Netball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Woodbridge Ladies Netball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Rounders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Through the Fit Villages Initiative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Rugby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Woodbridge Rugby Club</w:t>
      </w:r>
    </w:p>
    <w:p w:rsidR="00651017" w:rsidRPr="00500D1D" w:rsidRDefault="00651017" w:rsidP="00926D43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Trampolining</w:t>
      </w:r>
    </w:p>
    <w:p w:rsidR="00926D43" w:rsidRPr="00500D1D" w:rsidRDefault="00651017" w:rsidP="00500D1D">
      <w:pPr>
        <w:spacing w:after="0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ab/>
        <w:t>Leiston Leisure Centre</w:t>
      </w:r>
    </w:p>
    <w:p w:rsidR="00926D43" w:rsidRPr="00500D1D" w:rsidRDefault="00926D43" w:rsidP="00926D43">
      <w:pPr>
        <w:spacing w:after="0"/>
        <w:jc w:val="right"/>
        <w:rPr>
          <w:rFonts w:asciiTheme="minorHAnsi" w:hAnsiTheme="minorHAnsi" w:cs="Arial"/>
          <w:szCs w:val="24"/>
        </w:rPr>
      </w:pPr>
    </w:p>
    <w:p w:rsidR="00926D43" w:rsidRPr="00500D1D" w:rsidRDefault="00926D43" w:rsidP="00926D43">
      <w:pPr>
        <w:spacing w:after="0"/>
        <w:jc w:val="right"/>
        <w:rPr>
          <w:rFonts w:asciiTheme="minorHAnsi" w:hAnsiTheme="minorHAnsi" w:cs="Arial"/>
          <w:szCs w:val="24"/>
        </w:rPr>
      </w:pPr>
    </w:p>
    <w:p w:rsidR="00392753" w:rsidRPr="00500D1D" w:rsidRDefault="00651017" w:rsidP="00926D43">
      <w:pPr>
        <w:spacing w:after="0"/>
        <w:jc w:val="right"/>
        <w:rPr>
          <w:rFonts w:asciiTheme="minorHAnsi" w:hAnsiTheme="minorHAnsi" w:cs="Arial"/>
          <w:szCs w:val="24"/>
        </w:rPr>
      </w:pPr>
      <w:r w:rsidRPr="00500D1D">
        <w:rPr>
          <w:rFonts w:asciiTheme="minorHAnsi" w:hAnsiTheme="minorHAnsi" w:cs="Arial"/>
          <w:szCs w:val="24"/>
        </w:rPr>
        <w:t>January 2014</w:t>
      </w:r>
    </w:p>
    <w:sectPr w:rsidR="00392753" w:rsidRPr="0050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53" w:rsidRDefault="00392753" w:rsidP="00392753">
      <w:pPr>
        <w:spacing w:after="0" w:line="240" w:lineRule="auto"/>
      </w:pPr>
      <w:r>
        <w:separator/>
      </w:r>
    </w:p>
  </w:endnote>
  <w:endnote w:type="continuationSeparator" w:id="0">
    <w:p w:rsidR="00392753" w:rsidRDefault="00392753" w:rsidP="003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Footer"/>
      <w:rPr>
        <w:sz w:val="16"/>
        <w:szCs w:val="16"/>
      </w:rPr>
    </w:pPr>
    <w:r>
      <w:rPr>
        <w:sz w:val="16"/>
        <w:szCs w:val="16"/>
      </w:rPr>
      <w:t>December 2012</w:t>
    </w:r>
  </w:p>
  <w:p w:rsidR="00392753" w:rsidRPr="006F3A1B" w:rsidRDefault="00392753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459937"/>
      <w:docPartObj>
        <w:docPartGallery w:val="Page Numbers (Bottom of Page)"/>
        <w:docPartUnique/>
      </w:docPartObj>
    </w:sdtPr>
    <w:sdtEndPr/>
    <w:sdtContent>
      <w:p w:rsidR="00392753" w:rsidRPr="006D27F5" w:rsidRDefault="00392753" w:rsidP="00392753">
        <w:pPr>
          <w:pStyle w:val="Footer"/>
          <w:jc w:val="center"/>
          <w:rPr>
            <w:rFonts w:ascii="Comic Sans MS" w:hAnsi="Comic Sans MS"/>
            <w:b/>
            <w:sz w:val="18"/>
            <w:szCs w:val="18"/>
          </w:rPr>
        </w:pPr>
        <w:r>
          <w:rPr>
            <w:rFonts w:ascii="Comic Sans MS" w:hAnsi="Comic Sans MS" w:cs="Arial"/>
            <w:b/>
            <w:sz w:val="18"/>
            <w:szCs w:val="18"/>
          </w:rPr>
          <w:t xml:space="preserve"> </w:t>
        </w:r>
      </w:p>
      <w:p w:rsidR="00392753" w:rsidRDefault="005908E8" w:rsidP="00392753">
        <w:pPr>
          <w:pStyle w:val="Footer"/>
          <w:jc w:val="center"/>
        </w:pPr>
      </w:p>
    </w:sdtContent>
  </w:sdt>
  <w:p w:rsidR="00392753" w:rsidRDefault="00392753" w:rsidP="00392753">
    <w:pPr>
      <w:pStyle w:val="Footer"/>
      <w:jc w:val="center"/>
    </w:pPr>
  </w:p>
  <w:p w:rsidR="00392753" w:rsidRDefault="00392753">
    <w:pPr>
      <w:pStyle w:val="Footer"/>
      <w:jc w:val="center"/>
    </w:pPr>
  </w:p>
  <w:p w:rsidR="00392753" w:rsidRDefault="003927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53" w:rsidRDefault="00392753" w:rsidP="00392753">
      <w:pPr>
        <w:spacing w:after="0" w:line="240" w:lineRule="auto"/>
      </w:pPr>
      <w:r>
        <w:separator/>
      </w:r>
    </w:p>
  </w:footnote>
  <w:footnote w:type="continuationSeparator" w:id="0">
    <w:p w:rsidR="00392753" w:rsidRDefault="00392753" w:rsidP="003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Header"/>
    </w:pPr>
    <w:r>
      <w:t>Melton PC YPWG – Table of facilities for Young people in Melton</w:t>
    </w:r>
    <w:r>
      <w:tab/>
    </w:r>
    <w:r>
      <w:tab/>
      <w:t>Appendix 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53" w:rsidRDefault="00392753">
    <w:pPr>
      <w:pStyle w:val="Header"/>
    </w:pPr>
  </w:p>
  <w:tbl>
    <w:tblPr>
      <w:tblW w:w="9315" w:type="dxa"/>
      <w:tblLayout w:type="fixed"/>
      <w:tblLook w:val="01E0" w:firstRow="1" w:lastRow="1" w:firstColumn="1" w:lastColumn="1" w:noHBand="0" w:noVBand="0"/>
    </w:tblPr>
    <w:tblGrid>
      <w:gridCol w:w="6964"/>
      <w:gridCol w:w="2351"/>
    </w:tblGrid>
    <w:tr w:rsidR="00392753" w:rsidTr="00392753">
      <w:tc>
        <w:tcPr>
          <w:tcW w:w="6969" w:type="dxa"/>
          <w:hideMark/>
        </w:tcPr>
        <w:p w:rsidR="00392753" w:rsidRDefault="00392753">
          <w:pPr>
            <w:rPr>
              <w:rFonts w:ascii="Arial" w:hAnsi="Arial"/>
              <w:b/>
            </w:rPr>
          </w:pPr>
        </w:p>
      </w:tc>
      <w:tc>
        <w:tcPr>
          <w:tcW w:w="2352" w:type="dxa"/>
          <w:hideMark/>
        </w:tcPr>
        <w:p w:rsidR="00392753" w:rsidRDefault="00392753">
          <w:pPr>
            <w:jc w:val="right"/>
            <w:rPr>
              <w:rFonts w:ascii="Arial" w:hAnsi="Arial"/>
              <w:b/>
            </w:rPr>
          </w:pPr>
        </w:p>
      </w:tc>
    </w:tr>
  </w:tbl>
  <w:p w:rsidR="00392753" w:rsidRDefault="00392753">
    <w:pPr>
      <w:pStyle w:val="Header"/>
    </w:pPr>
  </w:p>
  <w:p w:rsidR="00392753" w:rsidRDefault="00392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6C"/>
    <w:rsid w:val="001D7610"/>
    <w:rsid w:val="00272BEF"/>
    <w:rsid w:val="00352030"/>
    <w:rsid w:val="00392753"/>
    <w:rsid w:val="00416474"/>
    <w:rsid w:val="00476309"/>
    <w:rsid w:val="004A37F7"/>
    <w:rsid w:val="00500D1D"/>
    <w:rsid w:val="00585EEC"/>
    <w:rsid w:val="005908E8"/>
    <w:rsid w:val="005B5F6C"/>
    <w:rsid w:val="00651017"/>
    <w:rsid w:val="006A0FC2"/>
    <w:rsid w:val="007407DD"/>
    <w:rsid w:val="00797957"/>
    <w:rsid w:val="00850BE1"/>
    <w:rsid w:val="008A2755"/>
    <w:rsid w:val="008E3C5C"/>
    <w:rsid w:val="00926D43"/>
    <w:rsid w:val="009D6691"/>
    <w:rsid w:val="00A02C8C"/>
    <w:rsid w:val="00A37DC8"/>
    <w:rsid w:val="00B44B8D"/>
    <w:rsid w:val="00BC68FB"/>
    <w:rsid w:val="00BD3798"/>
    <w:rsid w:val="00C1028F"/>
    <w:rsid w:val="00D316A1"/>
    <w:rsid w:val="00D33FAB"/>
    <w:rsid w:val="00EC08F5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7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9275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3927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275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7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9275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3927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275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yperlink" Target="http://www.melton-suffolk-pc.gov.uk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1560</Words>
  <Characters>8893</Characters>
  <Application>Microsoft Macintosh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J&amp;K</dc:creator>
  <cp:lastModifiedBy>E.A.T.</cp:lastModifiedBy>
  <cp:revision>2</cp:revision>
  <dcterms:created xsi:type="dcterms:W3CDTF">2016-03-10T11:45:00Z</dcterms:created>
  <dcterms:modified xsi:type="dcterms:W3CDTF">2016-03-10T11:45:00Z</dcterms:modified>
</cp:coreProperties>
</file>